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1797" w14:textId="77777777" w:rsidR="00007808" w:rsidRDefault="00A82536" w:rsidP="00007808">
      <w:pPr>
        <w:shd w:val="clear" w:color="auto" w:fill="FFFFFF"/>
        <w:spacing w:before="150" w:after="100" w:afterAutospacing="1" w:line="749" w:lineRule="atLeast"/>
        <w:outlineLvl w:val="0"/>
        <w:rPr>
          <w:rFonts w:ascii="Arial" w:eastAsia="Times New Roman" w:hAnsi="Arial" w:cs="Arial"/>
          <w:b/>
          <w:color w:val="D4212E"/>
          <w:spacing w:val="15"/>
          <w:kern w:val="36"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noProof/>
          <w:color w:val="D4212E"/>
          <w:spacing w:val="15"/>
          <w:kern w:val="36"/>
          <w:sz w:val="56"/>
          <w:szCs w:val="56"/>
          <w:lang w:eastAsia="cs-CZ"/>
        </w:rPr>
        <w:t xml:space="preserve">                    </w:t>
      </w:r>
      <w:r>
        <w:rPr>
          <w:rFonts w:ascii="Arial" w:eastAsia="Times New Roman" w:hAnsi="Arial" w:cs="Arial"/>
          <w:b/>
          <w:noProof/>
          <w:color w:val="D4212E"/>
          <w:spacing w:val="15"/>
          <w:kern w:val="36"/>
          <w:sz w:val="56"/>
          <w:szCs w:val="56"/>
          <w:lang w:eastAsia="cs-CZ"/>
        </w:rPr>
        <w:drawing>
          <wp:inline distT="0" distB="0" distL="0" distR="0" wp14:anchorId="1E8E914D" wp14:editId="5E68ED98">
            <wp:extent cx="4100807" cy="217274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147" cy="2223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7BF5D" w14:textId="77777777" w:rsidR="00007808" w:rsidRPr="00007808" w:rsidRDefault="00007808" w:rsidP="00A82536">
      <w:pPr>
        <w:shd w:val="clear" w:color="auto" w:fill="FFFFFF"/>
        <w:spacing w:before="150" w:after="100" w:afterAutospacing="1" w:line="749" w:lineRule="atLeast"/>
        <w:jc w:val="center"/>
        <w:outlineLvl w:val="0"/>
        <w:rPr>
          <w:rFonts w:ascii="Arial" w:eastAsia="Times New Roman" w:hAnsi="Arial" w:cs="Arial"/>
          <w:b/>
          <w:color w:val="D4212E"/>
          <w:spacing w:val="15"/>
          <w:kern w:val="36"/>
          <w:sz w:val="52"/>
          <w:szCs w:val="52"/>
          <w:lang w:eastAsia="cs-CZ"/>
        </w:rPr>
      </w:pPr>
      <w:r w:rsidRPr="00007808">
        <w:rPr>
          <w:rFonts w:ascii="Arial" w:eastAsia="Times New Roman" w:hAnsi="Arial" w:cs="Arial"/>
          <w:b/>
          <w:color w:val="D4212E"/>
          <w:spacing w:val="15"/>
          <w:kern w:val="36"/>
          <w:sz w:val="52"/>
          <w:szCs w:val="52"/>
          <w:lang w:eastAsia="cs-CZ"/>
        </w:rPr>
        <w:t>Nový cimbál pro cimbálovou muziku ZUŠ Ždánice</w:t>
      </w:r>
    </w:p>
    <w:p w14:paraId="079545E1" w14:textId="77777777" w:rsidR="00007808" w:rsidRPr="00007808" w:rsidRDefault="00A82536" w:rsidP="000078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 xml:space="preserve">               </w:t>
      </w:r>
      <w:r w:rsidR="00007808"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Nositel projektu: </w:t>
      </w:r>
      <w:r w:rsidR="00007808"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Základní umělecká škola Ždánice, příspěvková organizace</w:t>
      </w:r>
      <w:r w:rsid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 xml:space="preserve">   </w:t>
      </w:r>
      <w:r w:rsidR="00007808"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Obec: </w:t>
      </w:r>
      <w:r w:rsidR="00007808"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Ždánice</w:t>
      </w:r>
    </w:p>
    <w:p w14:paraId="04A67C38" w14:textId="77777777" w:rsidR="00007808" w:rsidRPr="00007808" w:rsidRDefault="00007808" w:rsidP="00A82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</w:pPr>
      <w:r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Celková částka: </w:t>
      </w: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140 000 Kč</w:t>
      </w:r>
      <w:r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 xml:space="preserve">   </w:t>
      </w:r>
      <w:r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Výše dotace: </w:t>
      </w: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112 000 Kč</w:t>
      </w:r>
    </w:p>
    <w:p w14:paraId="01F81BA8" w14:textId="77777777" w:rsidR="00007808" w:rsidRPr="00007808" w:rsidRDefault="00007808" w:rsidP="00A82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</w:pPr>
      <w:r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Rok zahájení: </w:t>
      </w: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2022</w:t>
      </w:r>
    </w:p>
    <w:p w14:paraId="2649AF0F" w14:textId="77777777" w:rsidR="00007808" w:rsidRPr="00007808" w:rsidRDefault="00007808" w:rsidP="00A82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</w:pPr>
      <w:r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Rok ukončení: </w:t>
      </w: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2024</w:t>
      </w:r>
    </w:p>
    <w:p w14:paraId="73CDA0AD" w14:textId="77777777" w:rsidR="00007808" w:rsidRPr="00007808" w:rsidRDefault="00007808" w:rsidP="00A82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</w:pPr>
      <w:r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Název programu: </w:t>
      </w: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Program rozvoje venkova</w:t>
      </w:r>
    </w:p>
    <w:p w14:paraId="3299EF9B" w14:textId="77777777" w:rsidR="00007808" w:rsidRPr="00007808" w:rsidRDefault="00007808" w:rsidP="00A82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</w:pPr>
      <w:r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Výzva č</w:t>
      </w:r>
      <w:r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íslo</w:t>
      </w:r>
      <w:r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 xml:space="preserve">: </w:t>
      </w: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8</w:t>
      </w:r>
    </w:p>
    <w:p w14:paraId="5689D038" w14:textId="77777777" w:rsidR="00007808" w:rsidRPr="00007808" w:rsidRDefault="00007808" w:rsidP="00A82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</w:pPr>
      <w:proofErr w:type="spellStart"/>
      <w:r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Fiche</w:t>
      </w:r>
      <w:proofErr w:type="spellEnd"/>
      <w:r w:rsidRPr="00007808">
        <w:rPr>
          <w:rFonts w:ascii="Arial" w:eastAsia="Times New Roman" w:hAnsi="Arial" w:cs="Arial"/>
          <w:b/>
          <w:bCs/>
          <w:color w:val="555555"/>
          <w:spacing w:val="15"/>
          <w:sz w:val="24"/>
          <w:szCs w:val="24"/>
          <w:lang w:eastAsia="cs-CZ"/>
        </w:rPr>
        <w:t>: </w:t>
      </w: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5. Obec - místo pro občany, obnova a rozvoj vesnic</w:t>
      </w:r>
    </w:p>
    <w:p w14:paraId="0005D60E" w14:textId="5FF289E0" w:rsidR="00007808" w:rsidRPr="00007808" w:rsidRDefault="00007808" w:rsidP="00A82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</w:pP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 xml:space="preserve">Cílem projektu je pořídit cimbál, který bude primárně určen pro kulturní činnost v obci, se kterým bude snadnější manipulace a bude se moci přenášet na jednotlivé kulturní akce ve městě. Nově pořízený cimbál se vyznačuje zdokonalenou konstrukcí, která výrazně snižuje váhu nástroje a přitom zvyšuje jeho pevnost a stálost ladění. Odlehčená konstrukce podporuje lepší </w:t>
      </w:r>
      <w:r w:rsidR="002D0894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rezonování</w:t>
      </w: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 xml:space="preserve"> zvuku a kvalitu tónu. Výsledkem projektu je nákup cimbálu s odlehčenou konstrukc</w:t>
      </w:r>
      <w:r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í pro kulturní</w:t>
      </w:r>
      <w:r w:rsidR="002D0894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 xml:space="preserve"> spolkový život </w:t>
      </w:r>
      <w:r w:rsidRPr="00007808">
        <w:rPr>
          <w:rFonts w:ascii="Arial" w:eastAsia="Times New Roman" w:hAnsi="Arial" w:cs="Arial"/>
          <w:color w:val="555555"/>
          <w:spacing w:val="15"/>
          <w:sz w:val="24"/>
          <w:szCs w:val="24"/>
          <w:lang w:eastAsia="cs-CZ"/>
        </w:rPr>
        <w:t>v obci.</w:t>
      </w:r>
    </w:p>
    <w:p w14:paraId="7AF1852A" w14:textId="77777777" w:rsidR="008B4E80" w:rsidRPr="00007808" w:rsidRDefault="008B4E80" w:rsidP="00A82536">
      <w:pPr>
        <w:jc w:val="both"/>
        <w:rPr>
          <w:sz w:val="24"/>
          <w:szCs w:val="24"/>
        </w:rPr>
      </w:pPr>
    </w:p>
    <w:sectPr w:rsidR="008B4E80" w:rsidRPr="00007808" w:rsidSect="00A8253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08"/>
    <w:rsid w:val="00007808"/>
    <w:rsid w:val="002D0894"/>
    <w:rsid w:val="008B4E80"/>
    <w:rsid w:val="00A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E793"/>
  <w15:chartTrackingRefBased/>
  <w15:docId w15:val="{5AB758C6-72EF-4811-9087-24A96CC9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0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9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4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92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9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8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6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Procházka</dc:creator>
  <cp:keywords/>
  <dc:description/>
  <cp:lastModifiedBy>Michal Procházka</cp:lastModifiedBy>
  <cp:revision>2</cp:revision>
  <cp:lastPrinted>2023-10-09T14:22:00Z</cp:lastPrinted>
  <dcterms:created xsi:type="dcterms:W3CDTF">2023-10-09T14:07:00Z</dcterms:created>
  <dcterms:modified xsi:type="dcterms:W3CDTF">2023-10-10T14:48:00Z</dcterms:modified>
</cp:coreProperties>
</file>